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92" w:rsidRDefault="00EC3E92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E92" w:rsidRDefault="00EC3E92">
      <w:r>
        <w:br w:type="page"/>
      </w:r>
    </w:p>
    <w:p w:rsidR="00EC3E92" w:rsidRPr="00EC3E92" w:rsidRDefault="00EC3E92" w:rsidP="00EC3E92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C3E92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  <w:bookmarkEnd w:id="1"/>
    </w:p>
    <w:p w:rsidR="00EC3E92" w:rsidRPr="00EC3E92" w:rsidRDefault="00EC3E92" w:rsidP="00EC3E92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b/>
          <w:iCs/>
          <w:sz w:val="26"/>
          <w:szCs w:val="26"/>
        </w:rPr>
      </w:pPr>
      <w:r w:rsidRPr="00EC3E92">
        <w:rPr>
          <w:rFonts w:ascii="Times New Roman" w:eastAsia="Impact" w:hAnsi="Times New Roman" w:cs="Times New Roman"/>
          <w:iCs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Приказ от 28.04.2023 г. № 316</w:t>
      </w:r>
    </w:p>
    <w:p w:rsidR="00EC3E92" w:rsidRPr="00EC3E92" w:rsidRDefault="00EC3E92" w:rsidP="00EC3E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bookmarkStart w:id="2" w:name="_Hlk95057038"/>
      <w:bookmarkStart w:id="3" w:name="_Hlk95059037"/>
      <w:r w:rsidRPr="00EC3E92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bookmarkStart w:id="4" w:name="_Hlk95057140"/>
      <w:r w:rsidRPr="00EC3E92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рабочей программы воспитания </w:t>
      </w:r>
      <w:bookmarkEnd w:id="4"/>
      <w:r w:rsidRPr="00EC3E92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EC3E92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отраслям), 2023 г.</w:t>
      </w:r>
    </w:p>
    <w:bookmarkEnd w:id="3"/>
    <w:p w:rsid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Организация-разработчик: </w:t>
      </w:r>
      <w:r w:rsidRPr="00EC3E9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EC3E92" w:rsidRDefault="00EC3E92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EC3E92" w:rsidRPr="00EC3E92" w:rsidRDefault="00EC3E92" w:rsidP="00EC3E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Стр.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ПАСПОРТ РАБОЧЕЙ  ПРОГРАММЫ  УЧЕБНОЙ   ДИСЦИПЛИНЫ                    4                  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tabs>
          <w:tab w:val="left" w:pos="738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СТРУКТУРА И СОДЕРЖАНИЕ ПРОГРАММЫ УЧЕБНОЙ                                     </w:t>
      </w:r>
      <w:r w:rsidRPr="00EC3E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</w:p>
    <w:p w:rsidR="00EC3E92" w:rsidRPr="00EC3E92" w:rsidRDefault="00EC3E92" w:rsidP="00EC3E92">
      <w:pPr>
        <w:tabs>
          <w:tab w:val="left" w:pos="738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ДИСЦИПЛИНЫ                             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УСЛОВИЯ   РЕАЛИЗАЦИИ ПРОГРАММЫ УЧЕБНОЙ                                           13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ДИСЦИПЛИНЫ                                                  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EC3E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  И   ОЦЕНКА  РЕЗУЛЬТАТОВ  ОСВОЕНИЯ                    14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3E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УЧЕБНОЙ  ДИСЦИПЛИНЫ</w:t>
      </w:r>
    </w:p>
    <w:p w:rsidR="00EC3E92" w:rsidRDefault="00EC3E92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EC3E92" w:rsidRPr="00EC3E92" w:rsidRDefault="00EC3E92" w:rsidP="00EC3E92">
      <w:pPr>
        <w:tabs>
          <w:tab w:val="left" w:pos="8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 </w:t>
      </w:r>
      <w:r w:rsidRPr="00EC3E9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охрана труда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1.1. Цель и планируемые результаты освоения учебной дисциплины </w:t>
      </w:r>
    </w:p>
    <w:p w:rsidR="00EC3E92" w:rsidRPr="00EC3E92" w:rsidRDefault="00EC3E92" w:rsidP="00EC3E9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EC3E9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Электро- и теплоэнергетика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C3E92" w:rsidRPr="00EC3E92" w:rsidRDefault="00EC3E92" w:rsidP="00EC3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:rsidR="00EC3E92" w:rsidRPr="00EC3E92" w:rsidRDefault="00EC3E92" w:rsidP="00EC3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EC3E92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EC3E92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EC3E92" w:rsidRPr="00EC3E92" w:rsidRDefault="00EC3E92" w:rsidP="00EC3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Место дисциплины в структуре  основной профессиональной образовательной программы:  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ОП.05  Охрана труда  </w:t>
      </w: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дисциплиной ФГОС СПО.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1.3. Цели и задачи дисциплины – требования к результатам освоения учебной дисциплины:</w:t>
      </w:r>
    </w:p>
    <w:p w:rsidR="00EC3E92" w:rsidRPr="00EC3E92" w:rsidRDefault="00EC3E92" w:rsidP="00EC3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изучения учебной дисциплины «Охрана труда» обучающийся должен</w:t>
      </w:r>
    </w:p>
    <w:p w:rsidR="00EC3E92" w:rsidRPr="00EC3E92" w:rsidRDefault="00EC3E92" w:rsidP="00EC3E92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EC3E92" w:rsidRPr="00EC3E92" w:rsidRDefault="00EC3E92" w:rsidP="00EC3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 состояние техники безопасности на производственном объекте;</w:t>
      </w:r>
    </w:p>
    <w:p w:rsidR="00EC3E92" w:rsidRPr="00EC3E92" w:rsidRDefault="00EC3E92" w:rsidP="00EC3E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средствами индивидуальной  и групповой защиты;</w:t>
      </w:r>
    </w:p>
    <w:p w:rsidR="00EC3E92" w:rsidRPr="00EC3E92" w:rsidRDefault="00EC3E92" w:rsidP="00EC3E92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безопасные приемы труда на территории организации и в производственных помещениях;</w:t>
      </w:r>
    </w:p>
    <w:p w:rsidR="00EC3E92" w:rsidRPr="00EC3E92" w:rsidRDefault="00EC3E92" w:rsidP="00EC3E92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экозащитную и противопожарную технику;</w:t>
      </w:r>
    </w:p>
    <w:p w:rsidR="00EC3E92" w:rsidRPr="00EC3E92" w:rsidRDefault="00EC3E92" w:rsidP="00EC3E92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и производить анализ травмоопасных и вредных факторов в сфере профессиональной деятельности;</w:t>
      </w:r>
    </w:p>
    <w:p w:rsidR="00EC3E92" w:rsidRPr="00EC3E92" w:rsidRDefault="00EC3E92" w:rsidP="00EC3E92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правила безопасности труда, производственной санитарии и пожарной безопасности;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изучения  учебной дисциплины «Охрана труда» обучающийся должен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 правила проведения инструктажей по охране труда;</w:t>
      </w:r>
    </w:p>
    <w:p w:rsidR="00EC3E92" w:rsidRPr="00EC3E92" w:rsidRDefault="00EC3E92" w:rsidP="00EC3E92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возможные опасные и вредные факторы и средства защиты; 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действие токсических веществ на организм человека;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законодательство в области охраны труда;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предупреждения пожаров и взрывов;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нормативные документы по охране труда и здоровья, основы профгигиены, профсанитарии и пожаробезопасности;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требования безопасности на территории организации и в производственных помещениях;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источники воздействия на окружающую среду;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причины возникновения пожаров и взрывов;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обеспечения безопасных условий труда на производстве;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 обязанности работников в области охраны труда;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безопасной эксплуатации установок и аппаратов;</w:t>
      </w:r>
    </w:p>
    <w:p w:rsidR="00EC3E92" w:rsidRPr="00EC3E92" w:rsidRDefault="00EC3E92" w:rsidP="00EC3E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EC3E92" w:rsidRPr="00EC3E92" w:rsidRDefault="00EC3E92" w:rsidP="00EC3E92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предельно допустимые концентрации (ПДК) и индивидуальные средства защиты;</w:t>
      </w:r>
    </w:p>
    <w:p w:rsidR="00EC3E92" w:rsidRPr="00EC3E92" w:rsidRDefault="00EC3E92" w:rsidP="00EC3E92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прогнозирования развития событий и оценки последствий техногенных чрезвычайных ситуациях и стихийных явлениях;</w:t>
      </w:r>
    </w:p>
    <w:p w:rsidR="00EC3E92" w:rsidRPr="00EC3E92" w:rsidRDefault="00EC3E92" w:rsidP="00EC3E92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Формируемые компетенции: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 компетенции: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1. Выбирать способы решения задач профессиональной деятельности применительно к различным контекстам.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3. Планировать и реализовывать собственное профессиональное и личностное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4. Эффективно взаимодействовать и работать в коллективе и команде.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5.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6. Проявлять гражданско – патриотическую позицию, демонстрировать осознанное поведение на основе традиционных российских духовно –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Calibri" w:hAnsi="Times New Roman" w:cs="Times New Roman"/>
          <w:color w:val="000000"/>
          <w:sz w:val="26"/>
          <w:szCs w:val="26"/>
        </w:rPr>
        <w:t>ОК 9. Пользоваться профессиональной документацией на государственном и иностранном языках.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компетенции: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1.2. Выполнять монтаж электрических сетей.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Производить оперативные переключения и испытания устройств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электроснабжения и электрооборудования.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контроль состояния электрооборудования и устройств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электроснабжения с помощью измерительных приборов в процессе технического обслуживания.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Вести учёт первичных данных по техническому обслуживанию устройств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электроснабжения и электрооборудования в журналах.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работы по ремонту и замене устройств электроснабжения и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электрооборудования.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Контролировать качество выполняемых ремонтных работ устройств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электроснабжения и электрооборудования.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</w:t>
      </w:r>
      <w:r w:rsidRPr="00EC3E9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EC3E92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EC3E92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 xml:space="preserve">воспитания </w:t>
      </w:r>
      <w:r w:rsidRPr="00EC3E92">
        <w:rPr>
          <w:rFonts w:ascii="Times New Roman" w:eastAsia="Times New Roman" w:hAnsi="Times New Roman" w:cs="Times New Roman"/>
          <w:i/>
          <w:sz w:val="26"/>
          <w:szCs w:val="26"/>
        </w:rPr>
        <w:t>(дескрипторы):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3E9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Соблюдающий нормы правопорядка, следующий идеалам гражданского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общества,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обеспечения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безопасности,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прав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свобод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России.</w:t>
      </w:r>
      <w:r w:rsidRPr="00EC3E9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EC3E9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неприятие</w:t>
      </w:r>
      <w:r w:rsidRPr="00EC3E9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C3E9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предупреждающий</w:t>
      </w:r>
      <w:r w:rsidRPr="00EC3E9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социально</w:t>
      </w:r>
      <w:r w:rsidRPr="00EC3E9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опасное поведение</w:t>
      </w:r>
      <w:r w:rsidRPr="00EC3E92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окружающих.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3E9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 xml:space="preserve">8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EC3E9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12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</w:rPr>
        <w:t xml:space="preserve">ЛР 15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 xml:space="preserve">Способный  при взаимодействии с другими людьми </w:t>
      </w:r>
      <w:r w:rsidRPr="00EC3E9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достигать </w:t>
      </w:r>
      <w:r w:rsidRPr="00EC3E9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поставленных</w:t>
      </w:r>
      <w:r w:rsidRPr="00EC3E92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целей,</w:t>
      </w:r>
      <w:r w:rsidRPr="00EC3E92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стремящийся</w:t>
      </w:r>
      <w:r w:rsidRPr="00EC3E9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C3E92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EC3E9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C3E9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машиностроительной отрасли</w:t>
      </w:r>
      <w:r w:rsidRPr="00EC3E92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личностного</w:t>
      </w:r>
      <w:r w:rsidRPr="00EC3E9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роста</w:t>
      </w:r>
      <w:r w:rsidRPr="00EC3E92"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              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EC3E9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C3E92">
        <w:rPr>
          <w:rFonts w:ascii="Times New Roman" w:eastAsia="Times New Roman" w:hAnsi="Times New Roman" w:cs="Times New Roman"/>
          <w:sz w:val="26"/>
          <w:szCs w:val="26"/>
        </w:rPr>
        <w:t>профессионала.</w:t>
      </w:r>
    </w:p>
    <w:p w:rsidR="00EC3E92" w:rsidRPr="00EC3E92" w:rsidRDefault="00EC3E92" w:rsidP="00EC3E9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межпредметные связи  с учебной и производственной практиками  профессиональных модулей основной профессиональной образовательной  программы по профессии 13.01.10 Электромонтер по ремонту и обслуживанию электрооборудования (по отраслям).                      </w:t>
      </w:r>
    </w:p>
    <w:p w:rsidR="00EC3E92" w:rsidRPr="00EC3E92" w:rsidRDefault="00EC3E92" w:rsidP="00EC3E9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 Количество часов на освоение рабочей программы учебной дисциплины: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максимальной учебной нагрузки обучающегося - 54 часов, в том числе: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36 часа (из них ПЗ-12 часов, в том числе практическая подготовка - 8 часов); самостоятельной работы обучающегося - 18 часов.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</w:t>
      </w: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дисциплины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чебная нагрузка (всего)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во взаимодействии с преподавателем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 занятия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c>
          <w:tcPr>
            <w:tcW w:w="6851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271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EC3E92" w:rsidRPr="00EC3E92" w:rsidTr="00EC3E92">
        <w:tc>
          <w:tcPr>
            <w:tcW w:w="9570" w:type="dxa"/>
            <w:gridSpan w:val="2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контрольной работы                                                                </w:t>
            </w:r>
          </w:p>
        </w:tc>
      </w:tr>
    </w:tbl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3E92" w:rsidRPr="00EC3E92" w:rsidSect="00EC3E92">
          <w:footerReference w:type="even" r:id="rId6"/>
          <w:footerReference w:type="default" r:id="rId7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«Охрана труда» </w:t>
      </w:r>
      <w:r w:rsidRPr="00E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13.01.10 Электромонтер по ремонту и обслуживанию электрооборудования (по отраслям)</w:t>
      </w:r>
    </w:p>
    <w:p w:rsidR="00EC3E92" w:rsidRPr="00EC3E92" w:rsidRDefault="00EC3E92" w:rsidP="00EC3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EC3E92" w:rsidRPr="00EC3E92" w:rsidTr="00EC3E92"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 работа обучающихся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усвоения</w:t>
            </w:r>
          </w:p>
        </w:tc>
      </w:tr>
      <w:tr w:rsidR="00EC3E92" w:rsidRPr="00EC3E92" w:rsidTr="00EC3E92"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C3E92" w:rsidRPr="00EC3E92" w:rsidTr="00EC3E92">
        <w:trPr>
          <w:trHeight w:val="349"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FFFFFF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1.1. Введение. Термины и определения основных понятий безопасности труда.</w:t>
            </w:r>
          </w:p>
          <w:p w:rsidR="00EC3E92" w:rsidRPr="00EC3E92" w:rsidRDefault="00EC3E92" w:rsidP="00EC3E92">
            <w:pPr>
              <w:spacing w:after="0" w:line="240" w:lineRule="auto"/>
              <w:ind w:right="4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AD4BD0" w:rsidRPr="00EC3E92" w:rsidTr="008D2412">
        <w:trPr>
          <w:cantSplit/>
        </w:trPr>
        <w:tc>
          <w:tcPr>
            <w:tcW w:w="3879" w:type="dxa"/>
          </w:tcPr>
          <w:p w:rsidR="00AD4BD0" w:rsidRPr="00EC3E92" w:rsidRDefault="00AD4BD0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8293" w:type="dxa"/>
            <w:gridSpan w:val="2"/>
          </w:tcPr>
          <w:p w:rsidR="00AD4BD0" w:rsidRPr="00EC3E92" w:rsidRDefault="00AD4BD0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1. /практическая подготовка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:rsidR="00AD4BD0" w:rsidRPr="00EC3E92" w:rsidRDefault="00AD4BD0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AD4BD0" w:rsidRPr="00EC3E92" w:rsidRDefault="00AD4BD0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Практическое занятие № </w:t>
            </w:r>
            <w:r w:rsidR="00AD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/практическая подготовка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трудового договора.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Классификация опасных и вредных производственных факторов. Производственная травма. Производственный травматизм. Виды, причины  травм.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  <w:vMerge w:val="restart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1.5.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Виды инструктажей по охране труда.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 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1038"/>
        </w:trPr>
        <w:tc>
          <w:tcPr>
            <w:tcW w:w="3879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Практическое занятие № </w:t>
            </w:r>
            <w:r w:rsidR="00AD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/практическая подготовка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E92" w:rsidRPr="00EC3E92" w:rsidTr="00EC3E92">
        <w:trPr>
          <w:cantSplit/>
          <w:trHeight w:val="550"/>
        </w:trPr>
        <w:tc>
          <w:tcPr>
            <w:tcW w:w="3879" w:type="dxa"/>
            <w:vMerge w:val="restart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1.6.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Расследование и учет несчастных случаев на производстве, анализ травматизма. </w:t>
            </w:r>
          </w:p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15-16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550"/>
        </w:trPr>
        <w:tc>
          <w:tcPr>
            <w:tcW w:w="3879" w:type="dxa"/>
            <w:vMerge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17-18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Практическое занятие № </w:t>
            </w:r>
            <w:r w:rsidR="00AD4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/практическая подготовка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1121"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1.7. 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Инструкции по охране труда.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19-20 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инструкции.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1121"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21-22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Практическое занятие № </w:t>
            </w:r>
            <w:r w:rsidR="00355D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/практическая подготовка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инструкции по охране труда для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электромонтера по ремонту и обслуживанию электрооборудования: 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355DA5" w:rsidRPr="00EC3E92" w:rsidTr="002E760E">
        <w:trPr>
          <w:cantSplit/>
          <w:trHeight w:val="1121"/>
        </w:trPr>
        <w:tc>
          <w:tcPr>
            <w:tcW w:w="3879" w:type="dxa"/>
          </w:tcPr>
          <w:p w:rsidR="00355DA5" w:rsidRPr="00EC3E92" w:rsidRDefault="00355DA5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1.8. Правила приема и сдачи смены.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8293" w:type="dxa"/>
            <w:gridSpan w:val="2"/>
          </w:tcPr>
          <w:p w:rsidR="00355DA5" w:rsidRPr="00EC3E92" w:rsidRDefault="00355DA5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23-24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№6./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подготовка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Требования при 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приема и сдачи смены на рабочем месте электромонтера. 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рабочего места. Расположение необходимых для работы инструментов и приспособлений, а также материалов 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безопасной эксплуатации установок и аппаратов.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Правила техники безопасности при проведении ремонта электрооборудования.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:rsidR="00355DA5" w:rsidRPr="00EC3E92" w:rsidRDefault="00355DA5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355DA5" w:rsidRPr="00EC3E92" w:rsidRDefault="00355DA5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6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2.1. Основы электробезопасности и меры защиты от поражения электрическим током </w:t>
            </w:r>
          </w:p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 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зануление,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6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7" w:type="dxa"/>
          </w:tcPr>
          <w:p w:rsidR="00EC3E92" w:rsidRPr="00EC3E92" w:rsidRDefault="00EC3E92" w:rsidP="00355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  <w:r w:rsidR="00AD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4BD0"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="00355D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№7 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 w:rsidRPr="00EC3E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выполнения санитарно-гигиенических требований  норм и правил по охране труда.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90"/>
        </w:trPr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E92" w:rsidRPr="00EC3E92" w:rsidTr="00EC3E92">
        <w:trPr>
          <w:cantSplit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857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29-30 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экозащитную и противопожарную технику..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Практическое заняти</w:t>
            </w:r>
            <w:r w:rsidR="00355D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355D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5D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550"/>
        </w:trPr>
        <w:tc>
          <w:tcPr>
            <w:tcW w:w="3879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3E92" w:rsidRPr="00EC3E92" w:rsidTr="00EC3E92">
        <w:trPr>
          <w:trHeight w:val="1742"/>
        </w:trPr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436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7" w:type="dxa"/>
          </w:tcPr>
          <w:p w:rsidR="00EC3E92" w:rsidRPr="00EC3E92" w:rsidRDefault="00355DA5" w:rsidP="00355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33-34 </w:t>
            </w:r>
            <w:r w:rsidR="00AD4BD0"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</w:t>
            </w:r>
            <w:r w:rsidR="00AD4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№9 </w:t>
            </w:r>
            <w:r w:rsidR="00EC3E92"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способов оказания  первой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EC3E92" w:rsidRPr="00EC3E92" w:rsidTr="00EC3E92">
        <w:trPr>
          <w:cantSplit/>
          <w:trHeight w:val="287"/>
        </w:trPr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35-36 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занятии № </w:t>
            </w:r>
            <w:r w:rsidR="00355D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EC3E92" w:rsidRPr="00EC3E92" w:rsidTr="00EC3E92">
        <w:trPr>
          <w:cantSplit/>
          <w:trHeight w:val="281"/>
        </w:trPr>
        <w:tc>
          <w:tcPr>
            <w:tcW w:w="387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gridSpan w:val="2"/>
          </w:tcPr>
          <w:p w:rsidR="00EC3E92" w:rsidRPr="00355DA5" w:rsidRDefault="00EC3E92" w:rsidP="00355DA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Всего</w:t>
            </w:r>
            <w:r w:rsidRPr="00EC3E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355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36 часов</w:t>
            </w:r>
            <w:r w:rsidRPr="00EC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</w:p>
    <w:p w:rsidR="00EC3E92" w:rsidRPr="00355DA5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55DA5">
        <w:rPr>
          <w:rFonts w:ascii="Times New Roman" w:eastAsia="Times New Roman" w:hAnsi="Times New Roman" w:cs="Times New Roman"/>
          <w:sz w:val="20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C3E92" w:rsidRPr="00355DA5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55DA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C3E92" w:rsidRPr="00355DA5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55DA5">
        <w:rPr>
          <w:rFonts w:ascii="Times New Roman" w:eastAsia="Times New Roman" w:hAnsi="Times New Roman" w:cs="Times New Roman"/>
          <w:sz w:val="20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C3E92" w:rsidRPr="00355DA5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55DA5">
        <w:rPr>
          <w:rFonts w:ascii="Times New Roman" w:eastAsia="Times New Roman" w:hAnsi="Times New Roman" w:cs="Times New Roman"/>
          <w:sz w:val="20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C3E92" w:rsidRPr="00EC3E92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3E92" w:rsidRPr="00EC3E92" w:rsidSect="00EC3E9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УСЛОВИЯ РЕАЛИЗАЦИИ УЧЕБНОЙ ДИСЦИПЛИНЫ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3.1. Требования к минимальному материально-техническому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обеспечению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E92">
        <w:rPr>
          <w:rFonts w:ascii="Times New Roman" w:eastAsia="Calibri" w:hAnsi="Times New Roman" w:cs="Times New Roman"/>
          <w:sz w:val="26"/>
          <w:szCs w:val="26"/>
        </w:rPr>
        <w:t>Для реализации программы учебной дисциплины имеется в наличии учебный кабинет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охраны труда.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- </w:t>
      </w: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3.2. Информационное обеспечение обучения 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Основные источники:</w:t>
      </w: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1.Малько, А. В. Правоведение : учебник для среднего профессионального образования / А. В. Малько, В. В. Субочев. — М. : Норма : ИНФРА-М, 2019. — 304 с. — (Ab ovo). - ISBN 978-5-91768-919-7. - Текст: электронный. - URL: </w:t>
      </w:r>
      <w:hyperlink r:id="rId8" w:history="1">
        <w:r w:rsidRPr="00EC3E9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https://znanium.com/catalog/product/961636</w:t>
        </w:r>
      </w:hyperlink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(дата обращения: 02.02.2022). – Режим доступа: по подписке.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 : ФОРУМ: ИНФРА-М, 2019. — 143 с. — (Высшее образование). - ISBN 978-5-00091-671-1. - Текст : электронный. - URL: </w:t>
      </w:r>
      <w:hyperlink r:id="rId9" w:history="1">
        <w:r w:rsidRPr="00EC3E9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https://znanium.com/catalog/product/1013414</w:t>
        </w:r>
      </w:hyperlink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(дата обращения: 24.01.2022). – Режим доступа: по подписке.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Без автора, Правила по охране труда при эксплуатации электроустановок. — 3-е изд. — Москва : ИНФРА-М, 2021. — 144 с. - ISBN 978-5-16-017110-4. - Текст : электронный. - URL: </w:t>
      </w:r>
      <w:hyperlink r:id="rId10" w:history="1">
        <w:r w:rsidRPr="00EC3E9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https://znanium.com/catalog/product/1142404</w:t>
        </w:r>
      </w:hyperlink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(дата обращения: 02.02.2022). – Режим доступа: по подписке.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Интернет- ресурсы: 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http://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znanium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EC3E92" w:rsidRPr="00EC3E92" w:rsidRDefault="00EC3E92" w:rsidP="00EC3E9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Графкина, М. В. Охрана труда : учебник / М. В. Графкина. — 3-е изд., перераб. и доп. — Москва : ИНФРА-М, 2021. — 212 с. — (Среднее профессиональное образование).</w:t>
      </w:r>
    </w:p>
    <w:p w:rsidR="00EC3E92" w:rsidRPr="00EC3E92" w:rsidRDefault="00EC3E92" w:rsidP="00EC3E9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Москва: ФОРУ : ИНФРА-М, 2019.</w:t>
      </w:r>
    </w:p>
    <w:p w:rsidR="00EC3E92" w:rsidRPr="00EC3E92" w:rsidRDefault="00EC3E92" w:rsidP="00EC3E9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Трудовое право: учебник для бакалавриата / под ред. В. М. Лебедева. — 2-е изд., перераб. — Москва : Норма : ИНФРА-М, 2020.</w:t>
      </w:r>
    </w:p>
    <w:p w:rsidR="00EC3E92" w:rsidRPr="00EC3E92" w:rsidRDefault="00EC3E92" w:rsidP="00EC3E9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Никифоров, Л. Л. Безопасность жизнедеятельности : учебное пособие / Л. Л. Никифоров, В. В. Персиянов. — Москва: ИНФРА-М, 2019. — 297 с. — (Среднее профессиональное образование). </w:t>
      </w:r>
    </w:p>
    <w:p w:rsidR="00EC3E92" w:rsidRPr="00EC3E92" w:rsidRDefault="00EC3E92" w:rsidP="00EC3E92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Карпова, А. В. Трудовое право: учебное пособие / А.В. Карпова. — Москва : ИНФРА-М, 2021. — 316 с. — (Среднее профессиональное образование).</w:t>
      </w: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Сервисы и инструменты: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C3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hyperlink r:id="rId11" w:history="1">
        <w:r w:rsidRPr="00EC3E92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http://ohranatruda.ru/</w:t>
        </w:r>
      </w:hyperlink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12" w:history="1">
        <w:r w:rsidRPr="00EC3E92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http://ohrana-truda11.ru/</w:t>
        </w:r>
      </w:hyperlink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13" w:history="1">
        <w:r w:rsidRPr="00EC3E92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http://www.trudohrana.ru/</w:t>
        </w:r>
      </w:hyperlink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14" w:history="1">
        <w:r w:rsidRPr="00EC3E92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http://ohrana-bgd.narod.ru/</w:t>
        </w:r>
      </w:hyperlink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3E92" w:rsidRPr="00EC3E92" w:rsidRDefault="00EC3E92" w:rsidP="00EC3E92">
      <w:pPr>
        <w:tabs>
          <w:tab w:val="left" w:pos="360"/>
        </w:tabs>
        <w:spacing w:after="0" w:line="254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КОНТРОЛЬ И ОЦЕНКА РЕЗУЛЬТАТОВ ОСВОЕНИЯ  ДИСЦИПЛИНЫ</w:t>
      </w: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EC3E92" w:rsidRPr="00EC3E92" w:rsidRDefault="00EC3E92" w:rsidP="00EC3E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3E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Контроль и оценка 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 </w:t>
      </w:r>
      <w:r w:rsidRPr="00EC3E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самостоятельных заданий,</w:t>
      </w:r>
      <w:r w:rsidRPr="00EC3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EC3E92" w:rsidRPr="00EC3E92" w:rsidRDefault="00EC3E92" w:rsidP="00EC3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EC3E92" w:rsidRPr="00EC3E92" w:rsidTr="00EC3E92">
        <w:tc>
          <w:tcPr>
            <w:tcW w:w="5328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3994" w:type="dxa"/>
            <w:vMerge w:val="restart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опрос;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Тестовые задания;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практических работ/практическая подготовка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1, 2, 3,4;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практических работ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5,6;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самостоятельной работы; 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работа.</w:t>
            </w:r>
          </w:p>
        </w:tc>
      </w:tr>
      <w:tr w:rsidR="00EC3E92" w:rsidRPr="00EC3E92" w:rsidTr="00EC3E92">
        <w:trPr>
          <w:trHeight w:val="45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оценивать состояние техники безопасности на производственном объекте;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5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 средствами индивидуальной  и групповой защиты;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5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5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экозащитную и противопожарную технику;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5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определять и производить анализ травмоопасных и вредных факторов в сфере профессиональной деятельности;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916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c>
          <w:tcPr>
            <w:tcW w:w="5328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3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правила проведения инструктажей по охране труда;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возможные опасные и вредные факторы и средства защиты; 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действие токсических веществ на организм человека;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21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законодательство в области охраны труда;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427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меры предупреждения пожаров и взрывов;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нормативные документы по охране труда и здоровья, основы профгигиены, профсанитарии и пожаробезопасности;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источники воздействия на окружающую среду;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причины возникновения пожаров и взрывов;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обеспечения безопасных условий труда на производстве;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0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права и обязанности работников в области охраны труда;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54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безопасной эксплуатации установок и аппаратов;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54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54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предельно допустимые концентрации (ПДК) и индивидуальные средства защиты;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54"/>
        </w:trPr>
        <w:tc>
          <w:tcPr>
            <w:tcW w:w="5328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54"/>
        </w:trPr>
        <w:tc>
          <w:tcPr>
            <w:tcW w:w="5328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  <w:vMerge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C3E92" w:rsidRPr="00EC3E92" w:rsidRDefault="00EC3E92" w:rsidP="00EC3E9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EC3E92" w:rsidRPr="00EC3E92" w:rsidTr="00EC3E92">
        <w:tc>
          <w:tcPr>
            <w:tcW w:w="110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C3E92" w:rsidRPr="00EC3E92" w:rsidTr="00EC3E92">
        <w:trPr>
          <w:trHeight w:val="1170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и индивидуальных  заданий. Выполнение самостоятельных заданий.</w:t>
            </w:r>
          </w:p>
        </w:tc>
      </w:tr>
      <w:tr w:rsidR="00EC3E92" w:rsidRPr="00EC3E92" w:rsidTr="00EC3E92">
        <w:trPr>
          <w:trHeight w:val="1076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2.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тестовых, индивидуальных и самостоятельных заданий.</w:t>
            </w:r>
          </w:p>
        </w:tc>
      </w:tr>
      <w:tr w:rsidR="00EC3E92" w:rsidRPr="00EC3E92" w:rsidTr="00EC3E92">
        <w:trPr>
          <w:trHeight w:val="164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</w:t>
            </w:r>
          </w:p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EC3E92" w:rsidRPr="00EC3E92" w:rsidTr="00EC3E92">
        <w:trPr>
          <w:trHeight w:val="679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групповых заданий. </w:t>
            </w:r>
          </w:p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243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и индивидуальных  заданий.</w:t>
            </w:r>
          </w:p>
        </w:tc>
      </w:tr>
      <w:tr w:rsidR="00EC3E92" w:rsidRPr="00EC3E92" w:rsidTr="00EC3E92">
        <w:trPr>
          <w:trHeight w:val="724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Проявлять гражданско – патриотическую позицию, демонстрировать осознанное поведение на основе традиционных российских духовно –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Собеседование.</w:t>
            </w:r>
          </w:p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en-US" w:eastAsia="ru-RU"/>
              </w:rPr>
            </w:pP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и индивидуальных  заданий. Выполнение самостоятельной работы.</w:t>
            </w:r>
          </w:p>
        </w:tc>
      </w:tr>
      <w:tr w:rsidR="00EC3E92" w:rsidRPr="00EC3E92" w:rsidTr="00EC3E92">
        <w:trPr>
          <w:trHeight w:val="1020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монтаж электрических сетей.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индивидуальных,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индивидуальных,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оперативные переключения и испытания устройств электроснабжения и 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индивидуальных,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индивидуальных,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контроль состояния электрооборудования и устройств</w:t>
            </w:r>
          </w:p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Вести учёт первичных данных по техническому обслуживанию устройств электроснабжения и электрооборудования в журналах.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Выявлять причины неисправностей с целью обеспечения бесперебойной работы устройств электроснабжения и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3.2.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работы по ремонту и замене устройств электроснабжения и</w:t>
            </w:r>
          </w:p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  <w:tr w:rsidR="00EC3E92" w:rsidRPr="00EC3E92" w:rsidTr="00EC3E92">
        <w:trPr>
          <w:trHeight w:val="67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4252" w:type="dxa"/>
          </w:tcPr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Контролировать качество выполняемых ремонтных работ устройств</w:t>
            </w:r>
          </w:p>
          <w:p w:rsidR="00EC3E92" w:rsidRPr="00EC3E92" w:rsidRDefault="00EC3E92" w:rsidP="00EC3E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электроснабжения и электрооборудования.</w:t>
            </w:r>
          </w:p>
        </w:tc>
        <w:tc>
          <w:tcPr>
            <w:tcW w:w="3969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тестовых заданий  и практических работ.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 самостоятельной работы.</w:t>
            </w:r>
          </w:p>
        </w:tc>
      </w:tr>
    </w:tbl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4111"/>
      </w:tblGrid>
      <w:tr w:rsidR="00EC3E92" w:rsidRPr="00EC3E92" w:rsidTr="00EC3E92">
        <w:tc>
          <w:tcPr>
            <w:tcW w:w="1101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110" w:type="dxa"/>
          </w:tcPr>
          <w:p w:rsidR="00EC3E92" w:rsidRPr="00EC3E92" w:rsidRDefault="00EC3E92" w:rsidP="00EC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EC3E92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EC3E92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EC3E9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воспитания </w:t>
            </w:r>
            <w:r w:rsidRPr="00EC3E9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(дескрипторы)</w:t>
            </w:r>
            <w:r w:rsidRPr="00EC3E9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</w:tc>
      </w:tr>
      <w:tr w:rsidR="00EC3E92" w:rsidRPr="00EC3E92" w:rsidTr="00EC3E92">
        <w:trPr>
          <w:trHeight w:val="1170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</w:t>
            </w:r>
            <w:r w:rsidRPr="00EC3E92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10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Соблюдающий нормы правопорядка, следующий идеалам гражданского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общества,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обеспечения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безопасности,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свобод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России.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Демонстрирующий</w:t>
            </w:r>
            <w:r w:rsidRPr="00EC3E92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неприятие</w:t>
            </w:r>
            <w:r w:rsidRPr="00EC3E92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C3E92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предупреждающий</w:t>
            </w:r>
            <w:r w:rsidRPr="00EC3E92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</w:t>
            </w:r>
            <w:r w:rsidRPr="00EC3E9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опасное поведение</w:t>
            </w:r>
            <w:r w:rsidRPr="00EC3E9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окружающих.</w:t>
            </w:r>
          </w:p>
        </w:tc>
        <w:tc>
          <w:tcPr>
            <w:tcW w:w="4111" w:type="dxa"/>
          </w:tcPr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интереса</w:t>
            </w:r>
            <w:r w:rsidRPr="00EC3E9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EC3E9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будущей специальности.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EC3E92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EC3E92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EC3E92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C3E92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EC3E92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EC3E92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EC3E92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EC3E92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EC3E92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EC3E9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EC3E9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1404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</w:t>
            </w:r>
            <w:r w:rsidRPr="00EC3E92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110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конкурсах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профессионального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командных</w:t>
            </w:r>
            <w:r w:rsidRPr="00EC3E92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проектах,</w:t>
            </w:r>
          </w:p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олимпиадах, </w:t>
            </w:r>
            <w:r w:rsidRPr="00EC3E9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     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декадниках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специальности,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викторинах,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предметных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неделях.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Конструктивное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учебном</w:t>
            </w:r>
            <w:r w:rsidRPr="00EC3E9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коллективе/бригаде.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собственного</w:t>
            </w:r>
            <w:r w:rsidRPr="00EC3E9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продвижения,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личностного</w:t>
            </w:r>
            <w:r w:rsidRPr="00EC3E9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842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</w:t>
            </w:r>
            <w:r w:rsidRPr="00EC3E92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110" w:type="dxa"/>
          </w:tcPr>
          <w:p w:rsidR="00EC3E92" w:rsidRPr="00EC3E92" w:rsidRDefault="00EC3E92" w:rsidP="00EC3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нужные источники информации и данные, генерировать новые идеи для решения задач цифровой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111" w:type="dxa"/>
          </w:tcPr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Положительная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 в</w:t>
            </w:r>
            <w:r w:rsidRPr="00EC3E9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  <w:r w:rsidRPr="00EC3E92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собственной</w:t>
            </w:r>
            <w:r w:rsidRPr="00EC3E9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учебной деятельности</w:t>
            </w:r>
            <w:r w:rsidRPr="00EC3E9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результатам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самооценки,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самоанализа и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коррекции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результатов.</w:t>
            </w:r>
          </w:p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E92" w:rsidRPr="00EC3E92" w:rsidTr="00EC3E92">
        <w:trPr>
          <w:trHeight w:val="1945"/>
        </w:trPr>
        <w:tc>
          <w:tcPr>
            <w:tcW w:w="110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ЛР</w:t>
            </w:r>
            <w:r w:rsidRPr="00EC3E92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110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достигать </w:t>
            </w:r>
            <w:r w:rsidRPr="00EC3E9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поставленных</w:t>
            </w:r>
            <w:r w:rsidRPr="00EC3E92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целей,</w:t>
            </w:r>
            <w:r w:rsidRPr="00EC3E92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стремящийся</w:t>
            </w:r>
            <w:r w:rsidRPr="00EC3E92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EC3E92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формированию</w:t>
            </w:r>
            <w:r w:rsidRPr="00EC3E92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C3E92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машиностроительной отрасли</w:t>
            </w:r>
            <w:r w:rsidRPr="00EC3E92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личностного</w:t>
            </w:r>
            <w:r w:rsidRPr="00EC3E92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роста</w:t>
            </w:r>
            <w:r w:rsidRPr="00EC3E92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ru-RU"/>
              </w:rPr>
              <w:t xml:space="preserve">               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профессионала.</w:t>
            </w:r>
          </w:p>
        </w:tc>
        <w:tc>
          <w:tcPr>
            <w:tcW w:w="4111" w:type="dxa"/>
          </w:tcPr>
          <w:p w:rsidR="00EC3E92" w:rsidRPr="00EC3E92" w:rsidRDefault="00EC3E92" w:rsidP="00EC3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</w:t>
            </w:r>
            <w:r w:rsidRPr="00EC3E9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высокопрофессиональной</w:t>
            </w:r>
            <w:r w:rsidRPr="00EC3E9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</w:t>
            </w:r>
            <w:r w:rsidRPr="00EC3E9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активности.</w:t>
            </w:r>
          </w:p>
          <w:p w:rsidR="00EC3E92" w:rsidRPr="00EC3E92" w:rsidRDefault="00EC3E92" w:rsidP="00EC3E9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Положительная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 в</w:t>
            </w:r>
            <w:r w:rsidRPr="00EC3E9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  <w:r w:rsidRPr="00EC3E92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собственной</w:t>
            </w:r>
            <w:r w:rsidRPr="00EC3E9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учебной деятельности</w:t>
            </w:r>
            <w:r w:rsidRPr="00EC3E92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результатам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самооценки,</w:t>
            </w:r>
            <w:r w:rsidRPr="00EC3E9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самоанализа и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коррекции</w:t>
            </w:r>
            <w:r w:rsidRPr="00EC3E9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EC3E9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EC3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результатов. </w:t>
            </w:r>
          </w:p>
        </w:tc>
      </w:tr>
    </w:tbl>
    <w:p w:rsidR="00EC3E92" w:rsidRPr="00EC3E92" w:rsidRDefault="00EC3E92" w:rsidP="00EC3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3E92" w:rsidRPr="00EC3E92" w:rsidRDefault="00EC3E92" w:rsidP="00EC3E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514C1" w:rsidRDefault="006514C1" w:rsidP="00EC3E92">
      <w:pPr>
        <w:spacing w:after="0" w:line="240" w:lineRule="auto"/>
        <w:ind w:firstLine="567"/>
      </w:pPr>
    </w:p>
    <w:sectPr w:rsidR="0065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92" w:rsidRDefault="00EC3E9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C3E92" w:rsidRDefault="00EC3E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92" w:rsidRDefault="00EC3E92">
    <w:pPr>
      <w:pStyle w:val="a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92F78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06561"/>
    <w:multiLevelType w:val="hybridMultilevel"/>
    <w:tmpl w:val="B1D8281C"/>
    <w:lvl w:ilvl="0" w:tplc="FC7CA9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92"/>
    <w:rsid w:val="00355DA5"/>
    <w:rsid w:val="006514C1"/>
    <w:rsid w:val="00AD4BD0"/>
    <w:rsid w:val="00E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7ADE4-1BB2-49F8-B513-47FA3F25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E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E9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C3E92"/>
  </w:style>
  <w:style w:type="paragraph" w:styleId="2">
    <w:name w:val="Body Text 2"/>
    <w:basedOn w:val="a"/>
    <w:link w:val="20"/>
    <w:rsid w:val="00EC3E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C3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3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EC3E92"/>
  </w:style>
  <w:style w:type="paragraph" w:styleId="a4">
    <w:name w:val="footer"/>
    <w:basedOn w:val="a"/>
    <w:link w:val="a5"/>
    <w:rsid w:val="00EC3E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EC3E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C3E92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EC3E9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C3E92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EC3E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C3E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C3E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C3E9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C3E92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b">
    <w:name w:val="Strong"/>
    <w:qFormat/>
    <w:rsid w:val="00EC3E92"/>
    <w:rPr>
      <w:b/>
      <w:bCs/>
    </w:rPr>
  </w:style>
  <w:style w:type="table" w:customStyle="1" w:styleId="23">
    <w:name w:val="Сетка таблицы2"/>
    <w:basedOn w:val="a1"/>
    <w:next w:val="aa"/>
    <w:uiPriority w:val="59"/>
    <w:rsid w:val="00EC3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C3E9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C3E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61636" TargetMode="Externa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ohranatruda.ru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424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3414" TargetMode="Externa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4553</Words>
  <Characters>25956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2025-04-03T08:47:00Z</dcterms:created>
  <dcterms:modified xsi:type="dcterms:W3CDTF">2025-04-03T09:51:00Z</dcterms:modified>
</cp:coreProperties>
</file>